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86C3" w14:textId="5C2D72EA" w:rsidR="00282BC3" w:rsidRPr="008054B6" w:rsidRDefault="008054B6" w:rsidP="008054B6">
      <w:pPr>
        <w:jc w:val="center"/>
        <w:rPr>
          <w:rFonts w:cstheme="minorHAnsi"/>
          <w:b/>
        </w:rPr>
      </w:pPr>
      <w:r w:rsidRPr="008054B6">
        <w:rPr>
          <w:rFonts w:cstheme="minorHAnsi"/>
          <w:b/>
        </w:rPr>
        <w:t>CHARTE QUALITE DE L’INTERVENANT DES INSTITUTS DE FORMATION DU CH SARREBOURG</w:t>
      </w:r>
    </w:p>
    <w:p w14:paraId="677EFC7A" w14:textId="77777777" w:rsidR="001B4FA0" w:rsidRDefault="001B4FA0" w:rsidP="001B4FA0">
      <w:pPr>
        <w:pStyle w:val="En-tte"/>
        <w:tabs>
          <w:tab w:val="left" w:pos="708"/>
        </w:tabs>
        <w:jc w:val="both"/>
        <w:rPr>
          <w:rFonts w:cstheme="minorHAnsi"/>
          <w:bCs/>
        </w:rPr>
      </w:pPr>
      <w:r>
        <w:rPr>
          <w:rFonts w:cstheme="minorHAnsi"/>
          <w:bCs/>
        </w:rPr>
        <w:t>Les instituts de formation en santé du CH Sarrebourg s’engagent à s’inscrire dans le cadre légal et réglementaire de la qualité de la formation en lien avec l’article 6 de la loi « Avenir professionnel » du 05 septembre 2018 complétée par les décrets 2019-564 et n°2019-565 du 06/06/2019 qui instaure un Référentiel National Qualité Unique de certification des organismes de formation (Qualiopi).</w:t>
      </w:r>
    </w:p>
    <w:p w14:paraId="0DA8C88A" w14:textId="77777777" w:rsidR="001B4FA0" w:rsidRDefault="001B4FA0" w:rsidP="001B4FA0">
      <w:pPr>
        <w:pStyle w:val="En-tte"/>
        <w:tabs>
          <w:tab w:val="left" w:pos="708"/>
        </w:tabs>
        <w:jc w:val="both"/>
        <w:rPr>
          <w:rFonts w:cstheme="minorHAnsi"/>
          <w:bCs/>
        </w:rPr>
      </w:pPr>
    </w:p>
    <w:p w14:paraId="1F21FF0C" w14:textId="77777777" w:rsidR="001B4FA0" w:rsidRDefault="001B4FA0" w:rsidP="001B4FA0">
      <w:pPr>
        <w:pStyle w:val="En-tte"/>
        <w:tabs>
          <w:tab w:val="left" w:pos="708"/>
        </w:tabs>
        <w:jc w:val="both"/>
        <w:rPr>
          <w:rFonts w:cstheme="minorHAnsi"/>
          <w:bCs/>
        </w:rPr>
      </w:pPr>
      <w:r>
        <w:rPr>
          <w:rFonts w:cstheme="minorHAnsi"/>
          <w:bCs/>
        </w:rPr>
        <w:t>Dans le respect des 7 critères et indicateurs du Référentiel National Qualité de la certification QUALIOPI dans la catégorie « Actions de formation », nos engagements qualité sont structurés autour de 5 axes :</w:t>
      </w:r>
    </w:p>
    <w:p w14:paraId="76422993" w14:textId="77777777" w:rsidR="001B4FA0" w:rsidRDefault="001B4FA0" w:rsidP="001B4FA0">
      <w:pPr>
        <w:pStyle w:val="En-tte"/>
        <w:numPr>
          <w:ilvl w:val="0"/>
          <w:numId w:val="3"/>
        </w:numPr>
        <w:tabs>
          <w:tab w:val="left" w:pos="708"/>
        </w:tabs>
        <w:jc w:val="both"/>
        <w:rPr>
          <w:rFonts w:cstheme="minorHAnsi"/>
          <w:bCs/>
        </w:rPr>
      </w:pPr>
      <w:r>
        <w:rPr>
          <w:rFonts w:cstheme="minorHAnsi"/>
          <w:bCs/>
        </w:rPr>
        <w:t>La satisfaction des apprenants</w:t>
      </w:r>
    </w:p>
    <w:p w14:paraId="6341F1C6" w14:textId="77777777" w:rsidR="001B4FA0" w:rsidRDefault="001B4FA0" w:rsidP="001B4FA0">
      <w:pPr>
        <w:pStyle w:val="En-tte"/>
        <w:numPr>
          <w:ilvl w:val="0"/>
          <w:numId w:val="3"/>
        </w:numPr>
        <w:tabs>
          <w:tab w:val="left" w:pos="708"/>
        </w:tabs>
        <w:jc w:val="both"/>
        <w:rPr>
          <w:rFonts w:cstheme="minorHAnsi"/>
          <w:bCs/>
        </w:rPr>
      </w:pPr>
      <w:r>
        <w:rPr>
          <w:rFonts w:cstheme="minorHAnsi"/>
          <w:bCs/>
        </w:rPr>
        <w:t>La satisfaction des autres parties prenantes dans les formations (partenaires de stage et organismes financeurs…)</w:t>
      </w:r>
    </w:p>
    <w:p w14:paraId="73E51F0E" w14:textId="77777777" w:rsidR="001B4FA0" w:rsidRDefault="001B4FA0" w:rsidP="001B4FA0">
      <w:pPr>
        <w:pStyle w:val="En-tte"/>
        <w:numPr>
          <w:ilvl w:val="0"/>
          <w:numId w:val="3"/>
        </w:numPr>
        <w:tabs>
          <w:tab w:val="left" w:pos="708"/>
        </w:tabs>
        <w:jc w:val="both"/>
        <w:rPr>
          <w:rFonts w:cstheme="minorHAnsi"/>
          <w:bCs/>
        </w:rPr>
      </w:pPr>
      <w:r>
        <w:rPr>
          <w:rFonts w:cstheme="minorHAnsi"/>
          <w:bCs/>
        </w:rPr>
        <w:t>L’implication des équipes administratives et pédagogiques dans la démarche qualité</w:t>
      </w:r>
    </w:p>
    <w:p w14:paraId="37E54C08" w14:textId="77777777" w:rsidR="001B4FA0" w:rsidRDefault="001B4FA0" w:rsidP="001B4FA0">
      <w:pPr>
        <w:pStyle w:val="En-tte"/>
        <w:numPr>
          <w:ilvl w:val="0"/>
          <w:numId w:val="3"/>
        </w:numPr>
        <w:tabs>
          <w:tab w:val="left" w:pos="708"/>
        </w:tabs>
        <w:jc w:val="both"/>
        <w:rPr>
          <w:rFonts w:cstheme="minorHAnsi"/>
          <w:bCs/>
        </w:rPr>
      </w:pPr>
      <w:r>
        <w:rPr>
          <w:rFonts w:cstheme="minorHAnsi"/>
          <w:bCs/>
        </w:rPr>
        <w:t>L’engagement des intervenants extérieurs dans le respect du référentiel de formation et du référentiel qualité</w:t>
      </w:r>
    </w:p>
    <w:p w14:paraId="72A290C4" w14:textId="5D557121" w:rsidR="001B4FA0" w:rsidRDefault="001B4FA0" w:rsidP="001B4FA0">
      <w:pPr>
        <w:pStyle w:val="En-tte"/>
        <w:numPr>
          <w:ilvl w:val="0"/>
          <w:numId w:val="3"/>
        </w:numPr>
        <w:tabs>
          <w:tab w:val="left" w:pos="708"/>
        </w:tabs>
        <w:jc w:val="both"/>
        <w:rPr>
          <w:rFonts w:cstheme="minorHAnsi"/>
          <w:bCs/>
        </w:rPr>
      </w:pPr>
      <w:r>
        <w:rPr>
          <w:rFonts w:cstheme="minorHAnsi"/>
          <w:bCs/>
        </w:rPr>
        <w:t>L’amélioration continue de nos prestations de formation.</w:t>
      </w:r>
    </w:p>
    <w:p w14:paraId="31E1D921" w14:textId="77777777" w:rsidR="001B4FA0" w:rsidRDefault="001B4FA0" w:rsidP="001B4FA0">
      <w:pPr>
        <w:pStyle w:val="En-tte"/>
        <w:tabs>
          <w:tab w:val="left" w:pos="708"/>
        </w:tabs>
        <w:jc w:val="both"/>
        <w:rPr>
          <w:rFonts w:cstheme="minorHAnsi"/>
          <w:bCs/>
        </w:rPr>
      </w:pPr>
    </w:p>
    <w:p w14:paraId="682AA931" w14:textId="45EBE40B" w:rsidR="001B4FA0" w:rsidRPr="001B4FA0" w:rsidRDefault="001B4FA0" w:rsidP="008054B6">
      <w:pPr>
        <w:jc w:val="center"/>
        <w:rPr>
          <w:rFonts w:cstheme="minorHAnsi"/>
          <w:b/>
        </w:rPr>
      </w:pPr>
      <w:r w:rsidRPr="001B4FA0">
        <w:rPr>
          <w:rFonts w:cstheme="minorHAnsi"/>
          <w:b/>
        </w:rPr>
        <w:t>Engagement de l’intervenant</w:t>
      </w:r>
    </w:p>
    <w:p w14:paraId="0F6E8615" w14:textId="0A21DC7C" w:rsidR="00FC71C6" w:rsidRPr="001B4FA0" w:rsidRDefault="008054B6" w:rsidP="00064CED">
      <w:pPr>
        <w:pStyle w:val="Paragraphedeliste"/>
        <w:numPr>
          <w:ilvl w:val="0"/>
          <w:numId w:val="2"/>
        </w:numPr>
        <w:tabs>
          <w:tab w:val="left" w:pos="8789"/>
        </w:tabs>
        <w:spacing w:after="0" w:line="276" w:lineRule="auto"/>
        <w:jc w:val="both"/>
        <w:rPr>
          <w:rFonts w:cstheme="minorHAnsi"/>
        </w:rPr>
      </w:pPr>
      <w:r w:rsidRPr="001B4FA0">
        <w:rPr>
          <w:rFonts w:cstheme="minorHAnsi"/>
        </w:rPr>
        <w:t>L’intervenant s’engage à prendre connaissance et à se conformer aux dispositions du règlement intérieur consultable sur le site internet des instituts de formation en santé du CH Sarrebourg (www.ifsi-ifas-sarrebourg.fr) ou sur demande auprès du secrétariat.</w:t>
      </w:r>
    </w:p>
    <w:p w14:paraId="6857420E" w14:textId="28C3283E" w:rsidR="00FC71C6" w:rsidRPr="001B4FA0" w:rsidRDefault="008054B6" w:rsidP="00D046C4">
      <w:pPr>
        <w:pStyle w:val="Paragraphedeliste"/>
        <w:numPr>
          <w:ilvl w:val="0"/>
          <w:numId w:val="2"/>
        </w:numPr>
        <w:tabs>
          <w:tab w:val="left" w:pos="8789"/>
        </w:tabs>
        <w:spacing w:after="0" w:line="276" w:lineRule="auto"/>
        <w:jc w:val="both"/>
        <w:rPr>
          <w:rFonts w:cstheme="minorHAnsi"/>
        </w:rPr>
      </w:pPr>
      <w:r w:rsidRPr="001B4FA0">
        <w:rPr>
          <w:rFonts w:cstheme="minorHAnsi"/>
        </w:rPr>
        <w:t xml:space="preserve">L’intervention se situe toujours dans le cadre du contenu et des objectifs spécifiés dans le cahier des charges transmis. </w:t>
      </w:r>
    </w:p>
    <w:p w14:paraId="2A4C9426" w14:textId="702AEBEF" w:rsidR="00FC71C6" w:rsidRPr="001B4FA0" w:rsidRDefault="008054B6" w:rsidP="004600A7">
      <w:pPr>
        <w:pStyle w:val="Paragraphedeliste"/>
        <w:numPr>
          <w:ilvl w:val="0"/>
          <w:numId w:val="2"/>
        </w:numPr>
        <w:tabs>
          <w:tab w:val="left" w:pos="8789"/>
        </w:tabs>
        <w:spacing w:after="0" w:line="276" w:lineRule="auto"/>
        <w:jc w:val="both"/>
        <w:rPr>
          <w:rFonts w:cstheme="minorHAnsi"/>
        </w:rPr>
      </w:pPr>
      <w:r w:rsidRPr="001B4FA0">
        <w:rPr>
          <w:rFonts w:cstheme="minorHAnsi"/>
        </w:rPr>
        <w:t>Les domaines de compétences et la capacité pédagogique de l’intervenant sont validés par le référent de l’UE au travers des éléments du CV et des diplômes. Par conséquent, il est important de nous communiquer tout nouveau domaine de compétences et les éléments permettant de les justifier (formation, expérience professionnelle…)</w:t>
      </w:r>
    </w:p>
    <w:p w14:paraId="75CE8EC7" w14:textId="195A1701" w:rsidR="00FC71C6" w:rsidRPr="001B4FA0" w:rsidRDefault="008054B6" w:rsidP="00631750">
      <w:pPr>
        <w:pStyle w:val="Paragraphedeliste"/>
        <w:numPr>
          <w:ilvl w:val="0"/>
          <w:numId w:val="2"/>
        </w:numPr>
        <w:tabs>
          <w:tab w:val="left" w:pos="8789"/>
        </w:tabs>
        <w:spacing w:after="0" w:line="276" w:lineRule="auto"/>
        <w:jc w:val="both"/>
        <w:rPr>
          <w:rFonts w:cstheme="minorHAnsi"/>
        </w:rPr>
      </w:pPr>
      <w:r w:rsidRPr="001B4FA0">
        <w:rPr>
          <w:rFonts w:cstheme="minorHAnsi"/>
        </w:rPr>
        <w:t xml:space="preserve">L’intervenant veillera à mettre à jour et à référencer les sources documentaires utilisées dans le cadre de son intervention. </w:t>
      </w:r>
    </w:p>
    <w:p w14:paraId="7B644396" w14:textId="385EB5E1" w:rsidR="00FC71C6" w:rsidRPr="001B4FA0" w:rsidRDefault="008054B6" w:rsidP="00984997">
      <w:pPr>
        <w:pStyle w:val="Paragraphedeliste"/>
        <w:numPr>
          <w:ilvl w:val="0"/>
          <w:numId w:val="2"/>
        </w:numPr>
        <w:tabs>
          <w:tab w:val="left" w:pos="8789"/>
        </w:tabs>
        <w:spacing w:after="0" w:line="276" w:lineRule="auto"/>
        <w:jc w:val="both"/>
        <w:rPr>
          <w:rFonts w:cstheme="minorHAnsi"/>
        </w:rPr>
      </w:pPr>
      <w:r w:rsidRPr="001B4FA0">
        <w:rPr>
          <w:rFonts w:cstheme="minorHAnsi"/>
        </w:rPr>
        <w:t xml:space="preserve">Dans le cadre de la politique de protection des données, l’intervenant s’engage à assurer la totale confidentialité des données utilisées en formation. </w:t>
      </w:r>
    </w:p>
    <w:p w14:paraId="74351608" w14:textId="0F7E82A1" w:rsidR="00FC71C6" w:rsidRPr="001B4FA0" w:rsidRDefault="008054B6" w:rsidP="006C3F65">
      <w:pPr>
        <w:pStyle w:val="Paragraphedeliste"/>
        <w:numPr>
          <w:ilvl w:val="0"/>
          <w:numId w:val="2"/>
        </w:numPr>
        <w:tabs>
          <w:tab w:val="left" w:pos="8789"/>
        </w:tabs>
        <w:spacing w:after="0" w:line="276" w:lineRule="auto"/>
        <w:jc w:val="both"/>
        <w:rPr>
          <w:rFonts w:cstheme="minorHAnsi"/>
        </w:rPr>
      </w:pPr>
      <w:r w:rsidRPr="001B4FA0">
        <w:rPr>
          <w:rFonts w:cstheme="minorHAnsi"/>
        </w:rPr>
        <w:t>Au titre de la propriété intellectuelle, les instituts de formation en santé du CH Sarrebourg ne peuvent être tenus pour responsable en cas de modification et/ou de diffusion à des tiers, des documents papiers ou numériques remis aux étudiants par l’intervenant.</w:t>
      </w:r>
    </w:p>
    <w:p w14:paraId="3864E23E" w14:textId="7A99712B" w:rsidR="00FC71C6" w:rsidRPr="001B4FA0" w:rsidRDefault="008054B6" w:rsidP="009E15CD">
      <w:pPr>
        <w:pStyle w:val="Paragraphedeliste"/>
        <w:numPr>
          <w:ilvl w:val="0"/>
          <w:numId w:val="2"/>
        </w:numPr>
        <w:tabs>
          <w:tab w:val="left" w:pos="8789"/>
        </w:tabs>
        <w:spacing w:after="0" w:line="276" w:lineRule="auto"/>
        <w:jc w:val="both"/>
        <w:rPr>
          <w:rFonts w:cstheme="minorHAnsi"/>
        </w:rPr>
      </w:pPr>
      <w:r w:rsidRPr="001B4FA0">
        <w:rPr>
          <w:rFonts w:cstheme="minorHAnsi"/>
        </w:rPr>
        <w:t xml:space="preserve">Les instituts de formation sont inscrits dans une démarche qualité qui inclut entre autres une évaluation des interventions. </w:t>
      </w:r>
    </w:p>
    <w:p w14:paraId="0C607F8D" w14:textId="4DCF2D63" w:rsidR="00FC71C6" w:rsidRPr="001B4FA0" w:rsidRDefault="008054B6" w:rsidP="00575F86">
      <w:pPr>
        <w:pStyle w:val="Paragraphedeliste"/>
        <w:numPr>
          <w:ilvl w:val="0"/>
          <w:numId w:val="2"/>
        </w:numPr>
        <w:tabs>
          <w:tab w:val="left" w:pos="8789"/>
        </w:tabs>
        <w:spacing w:after="0" w:line="276" w:lineRule="auto"/>
        <w:jc w:val="both"/>
        <w:rPr>
          <w:rFonts w:cstheme="minorHAnsi"/>
        </w:rPr>
      </w:pPr>
      <w:r w:rsidRPr="001B4FA0">
        <w:rPr>
          <w:rFonts w:cstheme="minorHAnsi"/>
        </w:rPr>
        <w:t>Dans le cadre de notre démarche qualité, l’intervenant a la possibilité de compléter une fiche « proposition d’amélioration de la qualité » afin de nous faire part de tout dysfonctionnement ou incident constaté. Cette fiche est mise à disposition en version papier dans le couloir du secrétariat. Un retour d’information sur les actions menées sera effectué.</w:t>
      </w:r>
      <w:bookmarkStart w:id="0" w:name="_GoBack"/>
      <w:bookmarkEnd w:id="0"/>
    </w:p>
    <w:p w14:paraId="2C6101AA" w14:textId="77777777" w:rsidR="008054B6" w:rsidRPr="00FC71C6" w:rsidRDefault="008054B6" w:rsidP="008054B6">
      <w:pPr>
        <w:pStyle w:val="Paragraphedeliste"/>
        <w:numPr>
          <w:ilvl w:val="0"/>
          <w:numId w:val="2"/>
        </w:numPr>
        <w:tabs>
          <w:tab w:val="left" w:pos="8789"/>
        </w:tabs>
        <w:spacing w:after="0" w:line="276" w:lineRule="auto"/>
        <w:jc w:val="both"/>
        <w:rPr>
          <w:rFonts w:cstheme="minorHAnsi"/>
        </w:rPr>
      </w:pPr>
      <w:r w:rsidRPr="00FC71C6">
        <w:rPr>
          <w:rFonts w:cstheme="minorHAnsi"/>
        </w:rPr>
        <w:t xml:space="preserve">Une attestation concernant les interventions peut être établie à la demande de l’intervenant. </w:t>
      </w:r>
    </w:p>
    <w:p w14:paraId="2089B28C" w14:textId="77777777" w:rsidR="008054B6" w:rsidRPr="008054B6" w:rsidRDefault="008054B6" w:rsidP="008054B6">
      <w:pPr>
        <w:tabs>
          <w:tab w:val="left" w:pos="8789"/>
        </w:tabs>
        <w:spacing w:line="276" w:lineRule="auto"/>
        <w:jc w:val="both"/>
        <w:rPr>
          <w:rFonts w:cstheme="minorHAnsi"/>
        </w:rPr>
      </w:pPr>
    </w:p>
    <w:sectPr w:rsidR="008054B6" w:rsidRPr="008054B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BC297" w14:textId="77777777" w:rsidR="008054B6" w:rsidRDefault="008054B6" w:rsidP="008054B6">
      <w:pPr>
        <w:spacing w:after="0" w:line="240" w:lineRule="auto"/>
      </w:pPr>
      <w:r>
        <w:separator/>
      </w:r>
    </w:p>
  </w:endnote>
  <w:endnote w:type="continuationSeparator" w:id="0">
    <w:p w14:paraId="0C7076EA" w14:textId="77777777" w:rsidR="008054B6" w:rsidRDefault="008054B6" w:rsidP="0080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C80B1" w14:textId="77777777" w:rsidR="008054B6" w:rsidRDefault="008054B6" w:rsidP="008054B6">
      <w:pPr>
        <w:spacing w:after="0" w:line="240" w:lineRule="auto"/>
      </w:pPr>
      <w:r>
        <w:separator/>
      </w:r>
    </w:p>
  </w:footnote>
  <w:footnote w:type="continuationSeparator" w:id="0">
    <w:p w14:paraId="1245F6A1" w14:textId="77777777" w:rsidR="008054B6" w:rsidRDefault="008054B6" w:rsidP="00805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525"/>
      <w:gridCol w:w="2835"/>
    </w:tblGrid>
    <w:tr w:rsidR="008054B6" w:rsidRPr="008054B6" w14:paraId="17FE56B0" w14:textId="77777777" w:rsidTr="0024789D">
      <w:trPr>
        <w:trHeight w:val="1119"/>
      </w:trPr>
      <w:tc>
        <w:tcPr>
          <w:tcW w:w="4698" w:type="dxa"/>
          <w:shd w:val="clear" w:color="auto" w:fill="auto"/>
        </w:tcPr>
        <w:p w14:paraId="23A3246B" w14:textId="64D47E93" w:rsidR="008054B6" w:rsidRPr="008054B6" w:rsidRDefault="008054B6" w:rsidP="008054B6">
          <w:pPr>
            <w:spacing w:after="120" w:line="240" w:lineRule="auto"/>
            <w:jc w:val="both"/>
            <w:rPr>
              <w:rFonts w:ascii="Calibri" w:eastAsia="Times New Roman" w:hAnsi="Calibri" w:cs="Calibri"/>
              <w:sz w:val="24"/>
              <w:szCs w:val="24"/>
              <w:lang w:val="en-US" w:bidi="en-US"/>
            </w:rPr>
          </w:pPr>
          <w:r w:rsidRPr="008054B6">
            <w:rPr>
              <w:rFonts w:ascii="Calibri" w:eastAsia="Times New Roman" w:hAnsi="Calibri" w:cs="Calibri"/>
              <w:noProof/>
              <w:sz w:val="24"/>
              <w:szCs w:val="24"/>
              <w:lang w:val="en-US" w:bidi="en-US"/>
            </w:rPr>
            <mc:AlternateContent>
              <mc:Choice Requires="wps">
                <w:drawing>
                  <wp:anchor distT="0" distB="0" distL="114300" distR="114300" simplePos="0" relativeHeight="251659264" behindDoc="0" locked="0" layoutInCell="1" allowOverlap="1" wp14:anchorId="0E5D4760" wp14:editId="2CB98949">
                    <wp:simplePos x="0" y="0"/>
                    <wp:positionH relativeFrom="column">
                      <wp:posOffset>728980</wp:posOffset>
                    </wp:positionH>
                    <wp:positionV relativeFrom="paragraph">
                      <wp:posOffset>10795</wp:posOffset>
                    </wp:positionV>
                    <wp:extent cx="2114550" cy="683895"/>
                    <wp:effectExtent l="0" t="0" r="0" b="190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683895"/>
                            </a:xfrm>
                            <a:prstGeom prst="rect">
                              <a:avLst/>
                            </a:prstGeom>
                            <a:solidFill>
                              <a:sysClr val="window" lastClr="FFFFFF"/>
                            </a:solidFill>
                            <a:ln w="6350">
                              <a:noFill/>
                            </a:ln>
                          </wps:spPr>
                          <wps:txbx>
                            <w:txbxContent>
                              <w:p w14:paraId="167E2FA3" w14:textId="77777777" w:rsidR="008054B6" w:rsidRPr="00527DAB" w:rsidRDefault="008054B6" w:rsidP="008054B6">
                                <w:pPr>
                                  <w:spacing w:after="0"/>
                                  <w:jc w:val="center"/>
                                  <w:rPr>
                                    <w:rFonts w:ascii="Calibri" w:hAnsi="Calibri" w:cs="Calibri"/>
                                    <w:sz w:val="24"/>
                                    <w:szCs w:val="24"/>
                                  </w:rPr>
                                </w:pPr>
                                <w:r w:rsidRPr="00527DAB">
                                  <w:rPr>
                                    <w:rFonts w:ascii="Calibri" w:hAnsi="Calibri" w:cs="Calibri"/>
                                    <w:sz w:val="24"/>
                                    <w:szCs w:val="24"/>
                                  </w:rPr>
                                  <w:t>INSTITUTS DE FORMATION</w:t>
                                </w:r>
                              </w:p>
                              <w:p w14:paraId="01F64826" w14:textId="77777777" w:rsidR="008054B6" w:rsidRPr="00527DAB" w:rsidRDefault="008054B6" w:rsidP="008054B6">
                                <w:pPr>
                                  <w:spacing w:after="0"/>
                                  <w:ind w:right="-201"/>
                                  <w:jc w:val="center"/>
                                  <w:rPr>
                                    <w:rFonts w:ascii="Calibri" w:hAnsi="Calibri" w:cs="Calibri"/>
                                    <w:sz w:val="24"/>
                                    <w:szCs w:val="24"/>
                                  </w:rPr>
                                </w:pPr>
                                <w:r w:rsidRPr="00527DAB">
                                  <w:rPr>
                                    <w:rFonts w:ascii="Calibri" w:hAnsi="Calibri" w:cs="Calibri"/>
                                    <w:sz w:val="24"/>
                                    <w:szCs w:val="24"/>
                                  </w:rPr>
                                  <w:t>Simone VEIL</w:t>
                                </w:r>
                              </w:p>
                              <w:p w14:paraId="603A9BAA" w14:textId="77777777" w:rsidR="008054B6" w:rsidRPr="00527DAB" w:rsidRDefault="008054B6" w:rsidP="008054B6">
                                <w:pPr>
                                  <w:spacing w:after="0"/>
                                  <w:ind w:left="-142" w:right="-231"/>
                                  <w:rPr>
                                    <w:rFonts w:ascii="Calibri" w:hAnsi="Calibri" w:cs="Calibri"/>
                                    <w:sz w:val="24"/>
                                    <w:szCs w:val="24"/>
                                  </w:rPr>
                                </w:pPr>
                                <w:r w:rsidRPr="00527DAB">
                                  <w:rPr>
                                    <w:rFonts w:ascii="Calibri" w:hAnsi="Calibri" w:cs="Calibri"/>
                                    <w:sz w:val="24"/>
                                    <w:szCs w:val="24"/>
                                  </w:rPr>
                                  <w:t xml:space="preserve"> (IFSI - IFAS - Formation 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D4760" id="_x0000_t202" coordsize="21600,21600" o:spt="202" path="m,l,21600r21600,l21600,xe">
                    <v:stroke joinstyle="miter"/>
                    <v:path gradientshapeok="t" o:connecttype="rect"/>
                  </v:shapetype>
                  <v:shape id="Zone de texte 3" o:spid="_x0000_s1026" type="#_x0000_t202" style="position:absolute;left:0;text-align:left;margin-left:57.4pt;margin-top:.85pt;width:166.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BVQIAAKgEAAAOAAAAZHJzL2Uyb0RvYy54bWysVMtu2zAQvBfoPxC8N/IzdYzIgZvARQEj&#10;CZAUAXqjKSoWSnFZkrbkfn2HlJy4aU9FfaB3ucN9zuryqq012yvnKzI5H54NOFNGUlGZ55x/fVx9&#10;mHHmgzCF0GRUzg/K86vF+3eXjZ2rEW1JF8oxODF+3ticb0Ow8yzzcqtq4c/IKgNjSa4WAap7zgon&#10;GnivdTYaDM6zhlxhHUnlPW5vOiNfJP9lqWS4K0uvAtM5R24hnS6dm3hmi0sxf3bCbivZpyH+IYta&#10;VAZBX1zdiCDYzlV/uKor6chTGc4k1RmVZSVVqgHVDAdvqnnYCqtSLWiOty9t8v/Prbzd3ztWFTkf&#10;c2ZEjRF9w6BYoVhQbVBsHFvUWD8H8sECG9pP1GLUqVxv1yS/e0CyE0z3wAMdW9KWro7/KJbhIaZw&#10;eOk8QjCJy9FwOJlOYZKwnc/Gs4tpjJu9vrbOh8+KahaFnDtMNmUg9msfOugREoN50lWxqrROysFf&#10;a8f2AiQAdwpqONPCB1zmfJV+fbTfnmnDGmQzRl7Ri6HorwulTV9xV2SsPbSbFsYobqg4oFOOOrp5&#10;K1cVsl4j5L1w4BcKxc6EOxylJgShXuJsS+7n3+4jHmOHlbMGfM25/7ETTqGSLwaEuBhOJpHgSZlM&#10;P46guFPL5tRidvU1oRtDbKeVSYz4oI9i6ah+wmotY1SYhJGInfNwFK9Dt0VYTamWywQCpa0Ia/Ng&#10;5ZEgcSaP7ZNwth9cZNUtHZkt5m/m12G7di93gcoqDfe1q33fsQ6JHv3qxn071RPq9QOz+AUAAP//&#10;AwBQSwMEFAAGAAgAAAAhAODOrTHeAAAACQEAAA8AAABkcnMvZG93bnJldi54bWxMj8FKw0AQhu+C&#10;77CM4M1uKsFqzKaIKFowVNOC1212TKLZ2bC7bWKf3vGkt/n4h3++yZeT7cUBfegcKZjPEhBItTMd&#10;NQq2m8eLaxAhajK6d4QKvjHAsjg9yXVm3EhveKhiI7iEQqYVtDEOmZShbtHqMHMDEmcfzlsdGX0j&#10;jdcjl9teXibJlbS6I77Q6gHvW6y/qr1V8D5WT369Wn2+Ds/lcX2syhd8KJU6P5vubkFEnOLfMvzq&#10;szoU7LRzezJB9MzzlNUjDwsQnKfpgnnHnNykIItc/v+g+AEAAP//AwBQSwECLQAUAAYACAAAACEA&#10;toM4kv4AAADhAQAAEwAAAAAAAAAAAAAAAAAAAAAAW0NvbnRlbnRfVHlwZXNdLnhtbFBLAQItABQA&#10;BgAIAAAAIQA4/SH/1gAAAJQBAAALAAAAAAAAAAAAAAAAAC8BAABfcmVscy8ucmVsc1BLAQItABQA&#10;BgAIAAAAIQCXqA/BVQIAAKgEAAAOAAAAAAAAAAAAAAAAAC4CAABkcnMvZTJvRG9jLnhtbFBLAQIt&#10;ABQABgAIAAAAIQDgzq0x3gAAAAkBAAAPAAAAAAAAAAAAAAAAAK8EAABkcnMvZG93bnJldi54bWxQ&#10;SwUGAAAAAAQABADzAAAAugUAAAAA&#10;" fillcolor="window" stroked="f" strokeweight=".5pt">
                    <v:textbox>
                      <w:txbxContent>
                        <w:p w14:paraId="167E2FA3" w14:textId="77777777" w:rsidR="008054B6" w:rsidRPr="00527DAB" w:rsidRDefault="008054B6" w:rsidP="008054B6">
                          <w:pPr>
                            <w:spacing w:after="0"/>
                            <w:jc w:val="center"/>
                            <w:rPr>
                              <w:rFonts w:ascii="Calibri" w:hAnsi="Calibri" w:cs="Calibri"/>
                              <w:sz w:val="24"/>
                              <w:szCs w:val="24"/>
                            </w:rPr>
                          </w:pPr>
                          <w:r w:rsidRPr="00527DAB">
                            <w:rPr>
                              <w:rFonts w:ascii="Calibri" w:hAnsi="Calibri" w:cs="Calibri"/>
                              <w:sz w:val="24"/>
                              <w:szCs w:val="24"/>
                            </w:rPr>
                            <w:t>INSTITUTS DE FORMATION</w:t>
                          </w:r>
                        </w:p>
                        <w:p w14:paraId="01F64826" w14:textId="77777777" w:rsidR="008054B6" w:rsidRPr="00527DAB" w:rsidRDefault="008054B6" w:rsidP="008054B6">
                          <w:pPr>
                            <w:spacing w:after="0"/>
                            <w:ind w:right="-201"/>
                            <w:jc w:val="center"/>
                            <w:rPr>
                              <w:rFonts w:ascii="Calibri" w:hAnsi="Calibri" w:cs="Calibri"/>
                              <w:sz w:val="24"/>
                              <w:szCs w:val="24"/>
                            </w:rPr>
                          </w:pPr>
                          <w:r w:rsidRPr="00527DAB">
                            <w:rPr>
                              <w:rFonts w:ascii="Calibri" w:hAnsi="Calibri" w:cs="Calibri"/>
                              <w:sz w:val="24"/>
                              <w:szCs w:val="24"/>
                            </w:rPr>
                            <w:t>Simone VEIL</w:t>
                          </w:r>
                        </w:p>
                        <w:p w14:paraId="603A9BAA" w14:textId="77777777" w:rsidR="008054B6" w:rsidRPr="00527DAB" w:rsidRDefault="008054B6" w:rsidP="008054B6">
                          <w:pPr>
                            <w:spacing w:after="0"/>
                            <w:ind w:left="-142" w:right="-231"/>
                            <w:rPr>
                              <w:rFonts w:ascii="Calibri" w:hAnsi="Calibri" w:cs="Calibri"/>
                              <w:sz w:val="24"/>
                              <w:szCs w:val="24"/>
                            </w:rPr>
                          </w:pPr>
                          <w:r w:rsidRPr="00527DAB">
                            <w:rPr>
                              <w:rFonts w:ascii="Calibri" w:hAnsi="Calibri" w:cs="Calibri"/>
                              <w:sz w:val="24"/>
                              <w:szCs w:val="24"/>
                            </w:rPr>
                            <w:t xml:space="preserve"> (IFSI - IFAS - Formation Continue)</w:t>
                          </w:r>
                        </w:p>
                      </w:txbxContent>
                    </v:textbox>
                  </v:shape>
                </w:pict>
              </mc:Fallback>
            </mc:AlternateContent>
          </w:r>
        </w:p>
        <w:p w14:paraId="44B8DD3C" w14:textId="2B2E9F95" w:rsidR="008054B6" w:rsidRPr="008054B6" w:rsidRDefault="008054B6" w:rsidP="008054B6">
          <w:pPr>
            <w:spacing w:after="120" w:line="240" w:lineRule="auto"/>
            <w:jc w:val="both"/>
            <w:rPr>
              <w:rFonts w:ascii="Calibri" w:eastAsia="Times New Roman" w:hAnsi="Calibri" w:cs="Calibri"/>
              <w:sz w:val="24"/>
              <w:szCs w:val="24"/>
              <w:lang w:val="en-US" w:bidi="en-US"/>
            </w:rPr>
          </w:pPr>
          <w:r w:rsidRPr="008054B6">
            <w:rPr>
              <w:rFonts w:ascii="Calibri" w:eastAsia="Times New Roman" w:hAnsi="Calibri" w:cs="Calibri"/>
              <w:sz w:val="24"/>
              <w:szCs w:val="24"/>
              <w:lang w:val="en-US" w:bidi="en-US"/>
            </w:rPr>
            <w:t xml:space="preserve"> </w:t>
          </w:r>
          <w:r w:rsidRPr="008054B6">
            <w:rPr>
              <w:rFonts w:ascii="Calibri" w:eastAsia="Times New Roman" w:hAnsi="Calibri" w:cs="Calibri"/>
              <w:b/>
              <w:noProof/>
              <w:sz w:val="24"/>
              <w:szCs w:val="24"/>
              <w:lang w:val="en-US" w:bidi="en-US"/>
            </w:rPr>
            <w:drawing>
              <wp:inline distT="0" distB="0" distL="0" distR="0" wp14:anchorId="2B87DEE1" wp14:editId="1819A729">
                <wp:extent cx="704850" cy="419100"/>
                <wp:effectExtent l="0" t="0" r="0" b="0"/>
                <wp:docPr id="1" name="Imag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inline>
            </w:drawing>
          </w:r>
          <w:r w:rsidRPr="008054B6">
            <w:rPr>
              <w:rFonts w:ascii="Calibri" w:eastAsia="Times New Roman" w:hAnsi="Calibri" w:cs="Calibri"/>
              <w:sz w:val="24"/>
              <w:szCs w:val="24"/>
              <w:lang w:val="en-US" w:bidi="en-US"/>
            </w:rPr>
            <w:t xml:space="preserve">   </w:t>
          </w:r>
        </w:p>
      </w:tc>
      <w:tc>
        <w:tcPr>
          <w:tcW w:w="3525" w:type="dxa"/>
          <w:shd w:val="clear" w:color="auto" w:fill="auto"/>
          <w:vAlign w:val="center"/>
        </w:tcPr>
        <w:p w14:paraId="030C21C4" w14:textId="13DE75BE" w:rsidR="008054B6" w:rsidRPr="008054B6" w:rsidRDefault="008054B6" w:rsidP="008054B6">
          <w:pPr>
            <w:spacing w:after="120" w:line="240" w:lineRule="auto"/>
            <w:jc w:val="center"/>
            <w:rPr>
              <w:rFonts w:ascii="Calibri" w:eastAsia="Times New Roman" w:hAnsi="Calibri" w:cs="Calibri"/>
              <w:sz w:val="24"/>
              <w:szCs w:val="24"/>
              <w:lang w:val="en-US" w:bidi="en-US"/>
            </w:rPr>
          </w:pPr>
          <w:r w:rsidRPr="008054B6">
            <w:rPr>
              <w:rFonts w:ascii="Calibri" w:eastAsia="Times New Roman" w:hAnsi="Calibri" w:cs="Calibri"/>
              <w:sz w:val="24"/>
              <w:szCs w:val="24"/>
              <w:lang w:val="en-US" w:bidi="en-US"/>
            </w:rPr>
            <w:t>CHARTE QUALITE DE L’INTERVENANT</w:t>
          </w:r>
          <w:r w:rsidR="00E4491F">
            <w:rPr>
              <w:rFonts w:ascii="Calibri" w:eastAsia="Times New Roman" w:hAnsi="Calibri" w:cs="Calibri"/>
              <w:sz w:val="24"/>
              <w:szCs w:val="24"/>
              <w:lang w:val="en-US" w:bidi="en-US"/>
            </w:rPr>
            <w:t xml:space="preserve"> OCCASIONNEL</w:t>
          </w:r>
        </w:p>
      </w:tc>
      <w:tc>
        <w:tcPr>
          <w:tcW w:w="2835" w:type="dxa"/>
          <w:shd w:val="clear" w:color="auto" w:fill="auto"/>
        </w:tcPr>
        <w:p w14:paraId="0377FCF3" w14:textId="77777777" w:rsidR="008054B6" w:rsidRPr="008054B6" w:rsidRDefault="008054B6" w:rsidP="008054B6">
          <w:pPr>
            <w:tabs>
              <w:tab w:val="left" w:pos="2895"/>
            </w:tabs>
            <w:spacing w:after="0" w:line="240" w:lineRule="auto"/>
            <w:rPr>
              <w:rFonts w:ascii="Calibri" w:eastAsia="Times New Roman" w:hAnsi="Calibri" w:cs="Calibri"/>
              <w:sz w:val="20"/>
              <w:szCs w:val="20"/>
              <w:lang w:val="en-US" w:bidi="en-US"/>
            </w:rPr>
          </w:pPr>
          <w:proofErr w:type="spellStart"/>
          <w:r w:rsidRPr="008054B6">
            <w:rPr>
              <w:rFonts w:ascii="Calibri" w:eastAsia="Times New Roman" w:hAnsi="Calibri" w:cs="Calibri"/>
              <w:sz w:val="20"/>
              <w:szCs w:val="20"/>
              <w:lang w:val="en-US" w:bidi="en-US"/>
            </w:rPr>
            <w:t>Système</w:t>
          </w:r>
          <w:proofErr w:type="spellEnd"/>
          <w:r w:rsidRPr="008054B6">
            <w:rPr>
              <w:rFonts w:ascii="Calibri" w:eastAsia="Times New Roman" w:hAnsi="Calibri" w:cs="Calibri"/>
              <w:sz w:val="20"/>
              <w:szCs w:val="20"/>
              <w:lang w:val="en-US" w:bidi="en-US"/>
            </w:rPr>
            <w:t xml:space="preserve"> de </w:t>
          </w:r>
          <w:proofErr w:type="spellStart"/>
          <w:proofErr w:type="gramStart"/>
          <w:r w:rsidRPr="008054B6">
            <w:rPr>
              <w:rFonts w:ascii="Calibri" w:eastAsia="Times New Roman" w:hAnsi="Calibri" w:cs="Calibri"/>
              <w:sz w:val="20"/>
              <w:szCs w:val="20"/>
              <w:lang w:val="en-US" w:bidi="en-US"/>
            </w:rPr>
            <w:t>classement</w:t>
          </w:r>
          <w:proofErr w:type="spellEnd"/>
          <w:r w:rsidRPr="008054B6">
            <w:rPr>
              <w:rFonts w:ascii="Calibri" w:eastAsia="Times New Roman" w:hAnsi="Calibri" w:cs="Calibri"/>
              <w:sz w:val="20"/>
              <w:szCs w:val="20"/>
              <w:lang w:val="en-US" w:bidi="en-US"/>
            </w:rPr>
            <w:t> :</w:t>
          </w:r>
          <w:proofErr w:type="gramEnd"/>
        </w:p>
        <w:p w14:paraId="2D2FB838" w14:textId="77777777" w:rsidR="008054B6" w:rsidRPr="008054B6" w:rsidRDefault="008054B6" w:rsidP="008054B6">
          <w:pPr>
            <w:tabs>
              <w:tab w:val="left" w:pos="2895"/>
            </w:tabs>
            <w:spacing w:after="0" w:line="240" w:lineRule="auto"/>
            <w:rPr>
              <w:rFonts w:ascii="Calibri" w:eastAsia="Times New Roman" w:hAnsi="Calibri" w:cs="Calibri"/>
              <w:sz w:val="20"/>
              <w:szCs w:val="20"/>
              <w:lang w:val="en-US" w:bidi="en-US"/>
            </w:rPr>
          </w:pPr>
          <w:r w:rsidRPr="008054B6">
            <w:rPr>
              <w:rFonts w:ascii="Calibri" w:eastAsia="Times New Roman" w:hAnsi="Calibri" w:cs="Calibri"/>
              <w:sz w:val="20"/>
              <w:szCs w:val="20"/>
              <w:lang w:val="en-US" w:bidi="en-US"/>
            </w:rPr>
            <w:t>23 ENR 03</w:t>
          </w:r>
        </w:p>
        <w:p w14:paraId="1ABB00D2" w14:textId="77777777" w:rsidR="008054B6" w:rsidRPr="008054B6" w:rsidRDefault="008054B6" w:rsidP="008054B6">
          <w:pPr>
            <w:tabs>
              <w:tab w:val="left" w:pos="2895"/>
            </w:tabs>
            <w:spacing w:after="0" w:line="240" w:lineRule="auto"/>
            <w:rPr>
              <w:rFonts w:ascii="Calibri" w:eastAsia="Times New Roman" w:hAnsi="Calibri" w:cs="Calibri"/>
              <w:sz w:val="20"/>
              <w:szCs w:val="20"/>
              <w:lang w:val="en-US" w:bidi="en-US"/>
            </w:rPr>
          </w:pPr>
          <w:r w:rsidRPr="008054B6">
            <w:rPr>
              <w:rFonts w:ascii="Calibri" w:eastAsia="Times New Roman" w:hAnsi="Calibri" w:cs="Calibri"/>
              <w:sz w:val="20"/>
              <w:szCs w:val="20"/>
              <w:lang w:val="en-US" w:bidi="en-US"/>
            </w:rPr>
            <w:t>Version N°1</w:t>
          </w:r>
        </w:p>
        <w:p w14:paraId="131B43A2" w14:textId="77777777" w:rsidR="008054B6" w:rsidRPr="008054B6" w:rsidRDefault="008054B6" w:rsidP="008054B6">
          <w:pPr>
            <w:tabs>
              <w:tab w:val="left" w:pos="2895"/>
            </w:tabs>
            <w:spacing w:after="0" w:line="240" w:lineRule="auto"/>
            <w:rPr>
              <w:rFonts w:ascii="Calibri" w:eastAsia="Times New Roman" w:hAnsi="Calibri" w:cs="Calibri"/>
              <w:sz w:val="24"/>
              <w:szCs w:val="24"/>
              <w:lang w:val="en-US" w:bidi="en-US"/>
            </w:rPr>
          </w:pPr>
          <w:r w:rsidRPr="008054B6">
            <w:rPr>
              <w:rFonts w:ascii="Calibri" w:eastAsia="Times New Roman" w:hAnsi="Calibri" w:cs="Calibri"/>
              <w:sz w:val="20"/>
              <w:szCs w:val="20"/>
              <w:lang w:val="en-US" w:bidi="en-US"/>
            </w:rPr>
            <w:t xml:space="preserve">Date de </w:t>
          </w:r>
          <w:proofErr w:type="spellStart"/>
          <w:proofErr w:type="gramStart"/>
          <w:r w:rsidRPr="008054B6">
            <w:rPr>
              <w:rFonts w:ascii="Calibri" w:eastAsia="Times New Roman" w:hAnsi="Calibri" w:cs="Calibri"/>
              <w:sz w:val="20"/>
              <w:szCs w:val="20"/>
              <w:lang w:val="en-US" w:bidi="en-US"/>
            </w:rPr>
            <w:t>rédaction</w:t>
          </w:r>
          <w:proofErr w:type="spellEnd"/>
          <w:r w:rsidRPr="008054B6">
            <w:rPr>
              <w:rFonts w:ascii="Calibri" w:eastAsia="Times New Roman" w:hAnsi="Calibri" w:cs="Calibri"/>
              <w:sz w:val="20"/>
              <w:szCs w:val="20"/>
              <w:lang w:val="en-US" w:bidi="en-US"/>
            </w:rPr>
            <w:t> :</w:t>
          </w:r>
          <w:proofErr w:type="gramEnd"/>
          <w:r w:rsidRPr="008054B6">
            <w:rPr>
              <w:rFonts w:ascii="Calibri" w:eastAsia="Times New Roman" w:hAnsi="Calibri" w:cs="Calibri"/>
              <w:sz w:val="20"/>
              <w:szCs w:val="20"/>
              <w:lang w:val="en-US" w:bidi="en-US"/>
            </w:rPr>
            <w:t xml:space="preserve"> 13/01/2022</w:t>
          </w:r>
        </w:p>
      </w:tc>
    </w:tr>
  </w:tbl>
  <w:p w14:paraId="435B22C0" w14:textId="77777777" w:rsidR="008054B6" w:rsidRDefault="008054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900F6"/>
    <w:multiLevelType w:val="hybridMultilevel"/>
    <w:tmpl w:val="39A030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43C05019"/>
    <w:multiLevelType w:val="hybridMultilevel"/>
    <w:tmpl w:val="187A4A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AF7235"/>
    <w:multiLevelType w:val="hybridMultilevel"/>
    <w:tmpl w:val="4B02E27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B4"/>
    <w:rsid w:val="001B4FA0"/>
    <w:rsid w:val="00282BC3"/>
    <w:rsid w:val="008054B6"/>
    <w:rsid w:val="00A606B4"/>
    <w:rsid w:val="00E4491F"/>
    <w:rsid w:val="00FC7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8AB10"/>
  <w15:chartTrackingRefBased/>
  <w15:docId w15:val="{F38FF116-DEEB-4C1D-8CBC-1F3E3ADA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054B6"/>
    <w:pPr>
      <w:tabs>
        <w:tab w:val="center" w:pos="4536"/>
        <w:tab w:val="right" w:pos="9072"/>
      </w:tabs>
      <w:spacing w:after="0" w:line="240" w:lineRule="auto"/>
    </w:pPr>
  </w:style>
  <w:style w:type="character" w:customStyle="1" w:styleId="En-tteCar">
    <w:name w:val="En-tête Car"/>
    <w:basedOn w:val="Policepardfaut"/>
    <w:link w:val="En-tte"/>
    <w:rsid w:val="008054B6"/>
  </w:style>
  <w:style w:type="paragraph" w:styleId="Pieddepage">
    <w:name w:val="footer"/>
    <w:basedOn w:val="Normal"/>
    <w:link w:val="PieddepageCar"/>
    <w:uiPriority w:val="99"/>
    <w:unhideWhenUsed/>
    <w:rsid w:val="008054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54B6"/>
  </w:style>
  <w:style w:type="paragraph" w:styleId="Paragraphedeliste">
    <w:name w:val="List Paragraph"/>
    <w:basedOn w:val="Normal"/>
    <w:uiPriority w:val="34"/>
    <w:qFormat/>
    <w:rsid w:val="00805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452</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 Isabelle</dc:creator>
  <cp:keywords/>
  <dc:description/>
  <cp:lastModifiedBy>Bayle Isabelle</cp:lastModifiedBy>
  <cp:revision>5</cp:revision>
  <cp:lastPrinted>2022-01-13T09:21:00Z</cp:lastPrinted>
  <dcterms:created xsi:type="dcterms:W3CDTF">2022-01-13T08:51:00Z</dcterms:created>
  <dcterms:modified xsi:type="dcterms:W3CDTF">2022-01-13T09:52:00Z</dcterms:modified>
</cp:coreProperties>
</file>