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9" w:rsidRPr="007A6020" w:rsidRDefault="00030F69" w:rsidP="004A61D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7A6020">
        <w:rPr>
          <w:sz w:val="36"/>
          <w:szCs w:val="36"/>
        </w:rPr>
        <w:t>UE 2.11 S1</w:t>
      </w:r>
      <w:r w:rsidR="00B83713" w:rsidRPr="007A6020">
        <w:rPr>
          <w:sz w:val="36"/>
          <w:szCs w:val="36"/>
        </w:rPr>
        <w:t xml:space="preserve"> - </w:t>
      </w:r>
      <w:r w:rsidR="004518DF">
        <w:rPr>
          <w:sz w:val="36"/>
          <w:szCs w:val="36"/>
        </w:rPr>
        <w:t xml:space="preserve">Exercices </w:t>
      </w:r>
      <w:r w:rsidR="004A61D8">
        <w:rPr>
          <w:sz w:val="36"/>
          <w:szCs w:val="36"/>
        </w:rPr>
        <w:t>5</w:t>
      </w:r>
    </w:p>
    <w:p w:rsidR="00030F69" w:rsidRDefault="00030F69" w:rsidP="00531F22">
      <w:pPr>
        <w:spacing w:after="0"/>
        <w:jc w:val="both"/>
      </w:pPr>
      <w:r w:rsidRPr="00E6580A">
        <w:rPr>
          <w:b/>
          <w:u w:val="single"/>
        </w:rPr>
        <w:t>Exercice 1</w:t>
      </w:r>
      <w:r>
        <w:t> :</w:t>
      </w:r>
    </w:p>
    <w:p w:rsidR="009E1CC3" w:rsidRDefault="009E1CC3" w:rsidP="00531F22">
      <w:pPr>
        <w:spacing w:after="0"/>
        <w:jc w:val="both"/>
      </w:pPr>
    </w:p>
    <w:p w:rsidR="00030F69" w:rsidRDefault="00030F69" w:rsidP="00531F22">
      <w:pPr>
        <w:spacing w:after="0"/>
        <w:jc w:val="both"/>
      </w:pPr>
      <w:r>
        <w:t>Calculez la masse (en grammes) de produit actif contenue dans :</w:t>
      </w:r>
    </w:p>
    <w:p w:rsidR="00531F22" w:rsidRDefault="00531F22" w:rsidP="00531F22">
      <w:pPr>
        <w:spacing w:after="0"/>
        <w:jc w:val="both"/>
      </w:pPr>
    </w:p>
    <w:p w:rsidR="00030F69" w:rsidRDefault="00030F69" w:rsidP="00531F22">
      <w:pPr>
        <w:spacing w:after="0"/>
        <w:jc w:val="both"/>
      </w:pPr>
      <w:r>
        <w:t xml:space="preserve">a. Un flacon de 500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NaCl</w:t>
      </w:r>
      <w:proofErr w:type="spellEnd"/>
      <w:r>
        <w:t xml:space="preserve"> dosé à 9 ‰ : ……….</w:t>
      </w:r>
    </w:p>
    <w:p w:rsidR="009D4ECF" w:rsidRDefault="009D4ECF" w:rsidP="00531F22">
      <w:pPr>
        <w:spacing w:after="0"/>
        <w:jc w:val="both"/>
      </w:pPr>
    </w:p>
    <w:p w:rsidR="00030F69" w:rsidRDefault="00030F69" w:rsidP="00030F69">
      <w:pPr>
        <w:jc w:val="both"/>
      </w:pPr>
      <w:r>
        <w:t xml:space="preserve">b. Un flacon de 250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NaCl</w:t>
      </w:r>
      <w:proofErr w:type="spellEnd"/>
      <w:r>
        <w:t xml:space="preserve"> dosé à 9 ‰ : ……….</w:t>
      </w:r>
    </w:p>
    <w:p w:rsidR="00030F69" w:rsidRDefault="00030F69" w:rsidP="00030F69">
      <w:pPr>
        <w:jc w:val="both"/>
      </w:pPr>
      <w:r>
        <w:t xml:space="preserve">c. Un volume de 125 </w:t>
      </w:r>
      <w:proofErr w:type="spellStart"/>
      <w:r>
        <w:t>mL</w:t>
      </w:r>
      <w:proofErr w:type="spellEnd"/>
      <w:r>
        <w:t xml:space="preserve"> de soluté glucosé dosé à 5 % : …….</w:t>
      </w:r>
    </w:p>
    <w:p w:rsidR="00030F69" w:rsidRDefault="00030F69" w:rsidP="00030F69">
      <w:pPr>
        <w:jc w:val="both"/>
      </w:pPr>
      <w:r>
        <w:t xml:space="preserve">d. Un flacon de 500 </w:t>
      </w:r>
      <w:proofErr w:type="spellStart"/>
      <w:r>
        <w:t>mL</w:t>
      </w:r>
      <w:proofErr w:type="spellEnd"/>
      <w:r>
        <w:t xml:space="preserve"> de glucosé dosé à 10 % : ………</w:t>
      </w:r>
    </w:p>
    <w:p w:rsidR="00030F69" w:rsidRDefault="00030F69" w:rsidP="00030F69">
      <w:pPr>
        <w:jc w:val="both"/>
      </w:pPr>
      <w:r>
        <w:t xml:space="preserve">e. Un flacon de 500 </w:t>
      </w:r>
      <w:proofErr w:type="spellStart"/>
      <w:r>
        <w:t>mL</w:t>
      </w:r>
      <w:proofErr w:type="spellEnd"/>
      <w:r>
        <w:t xml:space="preserve"> de bicarbonate </w:t>
      </w:r>
      <w:r w:rsidR="00212BA7">
        <w:t>de sodium dosé à 14 ‰ : ……….</w:t>
      </w:r>
    </w:p>
    <w:p w:rsidR="00212BA7" w:rsidRDefault="00212BA7" w:rsidP="00030F69">
      <w:pPr>
        <w:jc w:val="both"/>
      </w:pPr>
      <w:r>
        <w:t xml:space="preserve">f. Un flacon de 45 </w:t>
      </w:r>
      <w:proofErr w:type="spellStart"/>
      <w:r>
        <w:t>mL</w:t>
      </w:r>
      <w:proofErr w:type="spellEnd"/>
      <w:r>
        <w:t xml:space="preserve"> d’</w:t>
      </w:r>
      <w:proofErr w:type="spellStart"/>
      <w:r>
        <w:t>Héxomédine</w:t>
      </w:r>
      <w:proofErr w:type="spellEnd"/>
      <w:r>
        <w:t>® (</w:t>
      </w:r>
      <w:proofErr w:type="spellStart"/>
      <w:r>
        <w:t>héxomédine</w:t>
      </w:r>
      <w:proofErr w:type="spellEnd"/>
      <w:r>
        <w:t>, solution pour application locale) dosé à 1 % : ….</w:t>
      </w:r>
    </w:p>
    <w:p w:rsidR="00212BA7" w:rsidRDefault="00212BA7" w:rsidP="00030F69">
      <w:pPr>
        <w:jc w:val="both"/>
      </w:pPr>
      <w:r>
        <w:t xml:space="preserve">g. Un tube de 40 g de </w:t>
      </w:r>
      <w:proofErr w:type="spellStart"/>
      <w:r>
        <w:t>Cutacnyl</w:t>
      </w:r>
      <w:proofErr w:type="spellEnd"/>
      <w:r>
        <w:t xml:space="preserve">® (peroxyde de </w:t>
      </w:r>
      <w:proofErr w:type="spellStart"/>
      <w:r>
        <w:t>benzole</w:t>
      </w:r>
      <w:proofErr w:type="spellEnd"/>
      <w:r>
        <w:t>) à 2,5 % : ……..</w:t>
      </w:r>
    </w:p>
    <w:p w:rsidR="00212BA7" w:rsidRDefault="00212BA7" w:rsidP="00030F69">
      <w:pPr>
        <w:jc w:val="both"/>
      </w:pPr>
      <w:r>
        <w:t>h. Un flacon d’</w:t>
      </w:r>
      <w:proofErr w:type="spellStart"/>
      <w:r>
        <w:t>Hept</w:t>
      </w:r>
      <w:proofErr w:type="spellEnd"/>
      <w:r>
        <w:t>-A-</w:t>
      </w:r>
      <w:proofErr w:type="spellStart"/>
      <w:r>
        <w:t>myl</w:t>
      </w:r>
      <w:proofErr w:type="spellEnd"/>
      <w:r>
        <w:t>® (</w:t>
      </w:r>
      <w:proofErr w:type="spellStart"/>
      <w:r>
        <w:t>heptaminol</w:t>
      </w:r>
      <w:proofErr w:type="spellEnd"/>
      <w:r>
        <w:t xml:space="preserve">, solution buvable) en flacon compte-gouttes de 20 </w:t>
      </w:r>
      <w:proofErr w:type="spellStart"/>
      <w:r>
        <w:t>mL</w:t>
      </w:r>
      <w:proofErr w:type="spellEnd"/>
      <w:r>
        <w:t xml:space="preserve"> dosé à 30,5 % ……..</w:t>
      </w:r>
    </w:p>
    <w:p w:rsidR="00531F22" w:rsidRDefault="00DA2F32" w:rsidP="00531F22">
      <w:pPr>
        <w:spacing w:after="0"/>
        <w:jc w:val="both"/>
      </w:pPr>
      <w:r w:rsidRPr="00E6580A">
        <w:rPr>
          <w:b/>
          <w:u w:val="single"/>
        </w:rPr>
        <w:t>Exercice 2</w:t>
      </w:r>
      <w:r>
        <w:t xml:space="preserve"> : </w:t>
      </w:r>
    </w:p>
    <w:p w:rsidR="00E6580A" w:rsidRDefault="00DA2F32" w:rsidP="00531F22">
      <w:pPr>
        <w:spacing w:after="0"/>
        <w:jc w:val="both"/>
      </w:pPr>
      <w:r>
        <w:t>Un litre de solvant est nécessaire pour dissoudre 5 mg d’un produit P.</w:t>
      </w:r>
    </w:p>
    <w:p w:rsidR="00DA2F32" w:rsidRDefault="00DA2F32" w:rsidP="00531F22">
      <w:pPr>
        <w:spacing w:after="0"/>
        <w:jc w:val="both"/>
      </w:pPr>
      <w:r>
        <w:t xml:space="preserve"> Quel volume de solvant faut-il pour dissoudre 3 mg du produit P ?</w:t>
      </w:r>
    </w:p>
    <w:p w:rsidR="00E6580A" w:rsidRDefault="00E6580A" w:rsidP="00E6580A">
      <w:pPr>
        <w:spacing w:after="0"/>
        <w:jc w:val="both"/>
      </w:pPr>
    </w:p>
    <w:p w:rsidR="00E6580A" w:rsidRPr="0002302F" w:rsidRDefault="00E6580A" w:rsidP="00E6580A">
      <w:pPr>
        <w:spacing w:after="0"/>
        <w:jc w:val="both"/>
        <w:rPr>
          <w:b/>
          <w:u w:val="single"/>
        </w:rPr>
      </w:pPr>
      <w:r w:rsidRPr="0002302F">
        <w:rPr>
          <w:b/>
          <w:u w:val="single"/>
        </w:rPr>
        <w:t>Exercice 3 :</w:t>
      </w:r>
    </w:p>
    <w:p w:rsidR="00E6580A" w:rsidRDefault="00E6580A" w:rsidP="00E6580A">
      <w:pPr>
        <w:spacing w:after="0"/>
        <w:jc w:val="both"/>
      </w:pPr>
      <w:r>
        <w:t>Le médecin prescrit une perfusion</w:t>
      </w:r>
      <w:r w:rsidR="003D41CB">
        <w:t xml:space="preserve"> sur 12 heures</w:t>
      </w:r>
      <w:r>
        <w:t xml:space="preserve"> : </w:t>
      </w:r>
    </w:p>
    <w:p w:rsidR="00E6580A" w:rsidRDefault="00E6580A" w:rsidP="00E6580A">
      <w:pPr>
        <w:spacing w:after="0"/>
        <w:jc w:val="both"/>
      </w:pPr>
      <w:r>
        <w:t>-1 L de soluté glucosé à 5% ;</w:t>
      </w:r>
    </w:p>
    <w:p w:rsidR="00E6580A" w:rsidRDefault="00E6580A" w:rsidP="00E6580A">
      <w:pPr>
        <w:spacing w:after="0"/>
        <w:jc w:val="both"/>
      </w:pPr>
      <w:r>
        <w:t>- 1 g de NaCl ;</w:t>
      </w:r>
    </w:p>
    <w:p w:rsidR="00E6580A" w:rsidRDefault="00E6580A" w:rsidP="00E6580A">
      <w:pPr>
        <w:spacing w:after="0"/>
        <w:jc w:val="both"/>
      </w:pPr>
      <w:r>
        <w:t>- 1 g de KCl.</w:t>
      </w:r>
    </w:p>
    <w:p w:rsidR="00E6580A" w:rsidRDefault="00E6580A" w:rsidP="00E6580A">
      <w:pPr>
        <w:spacing w:after="0"/>
        <w:jc w:val="both"/>
      </w:pPr>
      <w:r>
        <w:t xml:space="preserve">Pour la perfusion, vous disposez des ampoules suivantes : </w:t>
      </w:r>
    </w:p>
    <w:p w:rsidR="00E6580A" w:rsidRDefault="00E6580A" w:rsidP="00E6580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Ampoules de 10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NaCl</w:t>
      </w:r>
      <w:proofErr w:type="spellEnd"/>
      <w:r>
        <w:t xml:space="preserve"> dosées à 20%</w:t>
      </w:r>
    </w:p>
    <w:p w:rsidR="00E6580A" w:rsidRDefault="00E6580A" w:rsidP="00E6580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Ampoules de 10 </w:t>
      </w:r>
      <w:proofErr w:type="spellStart"/>
      <w:r>
        <w:t>mL</w:t>
      </w:r>
      <w:proofErr w:type="spellEnd"/>
      <w:r>
        <w:t xml:space="preserve"> de KCl dosées à 10% </w:t>
      </w:r>
    </w:p>
    <w:p w:rsidR="00E6580A" w:rsidRDefault="00E6580A" w:rsidP="00E6580A">
      <w:pPr>
        <w:spacing w:after="0"/>
        <w:jc w:val="both"/>
      </w:pPr>
    </w:p>
    <w:p w:rsidR="00E6580A" w:rsidRDefault="00E6580A" w:rsidP="00E6580A">
      <w:pPr>
        <w:spacing w:after="0"/>
        <w:jc w:val="both"/>
      </w:pPr>
      <w:r>
        <w:t xml:space="preserve">Calculez la quantité de produits (en </w:t>
      </w:r>
      <w:proofErr w:type="spellStart"/>
      <w:r>
        <w:t>mL</w:t>
      </w:r>
      <w:proofErr w:type="spellEnd"/>
      <w:r>
        <w:t>) que vous ajouterez au soluté glu</w:t>
      </w:r>
      <w:r w:rsidR="003D41CB">
        <w:t xml:space="preserve">cosé pour préparer la perfusion ainsi que le débit </w:t>
      </w:r>
      <w:r w:rsidR="00E300D9">
        <w:t>en gouttes/mn</w:t>
      </w:r>
    </w:p>
    <w:p w:rsidR="00E6580A" w:rsidRDefault="00E6580A" w:rsidP="00E6580A">
      <w:pPr>
        <w:spacing w:after="0"/>
        <w:jc w:val="both"/>
      </w:pPr>
    </w:p>
    <w:p w:rsidR="00531F22" w:rsidRPr="0002302F" w:rsidRDefault="00531F22" w:rsidP="00E6580A">
      <w:pPr>
        <w:spacing w:after="0"/>
        <w:jc w:val="both"/>
        <w:rPr>
          <w:b/>
          <w:u w:val="single"/>
        </w:rPr>
      </w:pPr>
      <w:r w:rsidRPr="0002302F">
        <w:rPr>
          <w:b/>
          <w:u w:val="single"/>
        </w:rPr>
        <w:t>Exercice 4 :</w:t>
      </w:r>
    </w:p>
    <w:p w:rsidR="00531F22" w:rsidRDefault="00531F22" w:rsidP="00E6580A">
      <w:pPr>
        <w:spacing w:after="0"/>
        <w:jc w:val="both"/>
      </w:pPr>
      <w:r>
        <w:t xml:space="preserve">1500 </w:t>
      </w:r>
      <w:proofErr w:type="spellStart"/>
      <w:r>
        <w:t>mL</w:t>
      </w:r>
      <w:proofErr w:type="spellEnd"/>
      <w:r>
        <w:t xml:space="preserve"> de glucosé à 5% doivent passer en 12 heures. </w:t>
      </w:r>
    </w:p>
    <w:p w:rsidR="00531F22" w:rsidRDefault="00531F22" w:rsidP="00E6580A">
      <w:pPr>
        <w:spacing w:after="0"/>
        <w:jc w:val="both"/>
      </w:pPr>
      <w:r>
        <w:t xml:space="preserve">Quel est le débit en </w:t>
      </w:r>
      <w:proofErr w:type="spellStart"/>
      <w:r>
        <w:t>mL</w:t>
      </w:r>
      <w:proofErr w:type="spellEnd"/>
      <w:r>
        <w:t>/h ? en gouttes/min ?</w:t>
      </w:r>
    </w:p>
    <w:p w:rsidR="00531F22" w:rsidRDefault="00531F22" w:rsidP="00E6580A">
      <w:pPr>
        <w:spacing w:after="0"/>
        <w:jc w:val="both"/>
      </w:pPr>
    </w:p>
    <w:p w:rsidR="00531F22" w:rsidRPr="0002302F" w:rsidRDefault="00531F22" w:rsidP="00E6580A">
      <w:pPr>
        <w:spacing w:after="0"/>
        <w:jc w:val="both"/>
        <w:rPr>
          <w:b/>
          <w:u w:val="single"/>
        </w:rPr>
      </w:pPr>
      <w:r w:rsidRPr="0002302F">
        <w:rPr>
          <w:b/>
          <w:u w:val="single"/>
        </w:rPr>
        <w:t xml:space="preserve">Exercice 5 : </w:t>
      </w:r>
    </w:p>
    <w:p w:rsidR="00531F22" w:rsidRDefault="00531F22" w:rsidP="00E6580A">
      <w:pPr>
        <w:spacing w:after="0"/>
        <w:jc w:val="both"/>
      </w:pPr>
      <w:r>
        <w:t>Une perfusion de solution aqueuse doit être planifiée à 30 gouttes/min.</w:t>
      </w:r>
    </w:p>
    <w:p w:rsidR="00531F22" w:rsidRDefault="00531F22" w:rsidP="00E6580A">
      <w:pPr>
        <w:spacing w:after="0"/>
        <w:jc w:val="both"/>
      </w:pPr>
      <w:r>
        <w:t xml:space="preserve">Quel volume </w:t>
      </w:r>
      <w:r w:rsidR="00097C81">
        <w:t xml:space="preserve">en ml </w:t>
      </w:r>
      <w:r>
        <w:t>va passer en 1 min ? en 1 h ?</w:t>
      </w:r>
    </w:p>
    <w:p w:rsidR="00531F22" w:rsidRDefault="00531F22" w:rsidP="00E6580A">
      <w:pPr>
        <w:spacing w:after="0"/>
        <w:jc w:val="both"/>
      </w:pPr>
    </w:p>
    <w:p w:rsidR="00531F22" w:rsidRPr="0002302F" w:rsidRDefault="00531F22" w:rsidP="00E6580A">
      <w:pPr>
        <w:spacing w:after="0"/>
        <w:jc w:val="both"/>
        <w:rPr>
          <w:b/>
          <w:u w:val="single"/>
        </w:rPr>
      </w:pPr>
      <w:r w:rsidRPr="0002302F">
        <w:rPr>
          <w:b/>
          <w:u w:val="single"/>
        </w:rPr>
        <w:t xml:space="preserve">Exercice 6 : </w:t>
      </w:r>
    </w:p>
    <w:p w:rsidR="00531F22" w:rsidRDefault="00531F22" w:rsidP="00E6580A">
      <w:pPr>
        <w:spacing w:after="0"/>
        <w:jc w:val="both"/>
      </w:pPr>
      <w:r>
        <w:t xml:space="preserve">Une poche de globules rouges de 175 </w:t>
      </w:r>
      <w:proofErr w:type="spellStart"/>
      <w:r>
        <w:t>mL</w:t>
      </w:r>
      <w:proofErr w:type="spellEnd"/>
      <w:r>
        <w:t xml:space="preserve"> passe à un débit de 60 gouttes/min.</w:t>
      </w:r>
    </w:p>
    <w:p w:rsidR="00531F22" w:rsidRDefault="00531F22" w:rsidP="00E6580A">
      <w:pPr>
        <w:spacing w:after="0"/>
        <w:jc w:val="both"/>
      </w:pPr>
      <w:r>
        <w:t>Calculez la durée de la perfusion en minutes.</w:t>
      </w:r>
    </w:p>
    <w:p w:rsidR="00531F22" w:rsidRDefault="00531F22" w:rsidP="00E6580A">
      <w:pPr>
        <w:spacing w:after="0"/>
        <w:jc w:val="both"/>
      </w:pPr>
    </w:p>
    <w:p w:rsidR="00531F22" w:rsidRDefault="00531F22" w:rsidP="00E6580A">
      <w:pPr>
        <w:spacing w:after="0"/>
        <w:jc w:val="both"/>
        <w:rPr>
          <w:b/>
          <w:u w:val="single"/>
        </w:rPr>
      </w:pPr>
      <w:r w:rsidRPr="0002302F">
        <w:rPr>
          <w:b/>
          <w:u w:val="single"/>
        </w:rPr>
        <w:t xml:space="preserve">Exercice 7 : </w:t>
      </w:r>
    </w:p>
    <w:p w:rsidR="007A6020" w:rsidRDefault="00390271" w:rsidP="00E6580A">
      <w:pPr>
        <w:spacing w:after="0"/>
        <w:jc w:val="both"/>
        <w:rPr>
          <w:rFonts w:eastAsiaTheme="minorEastAsia"/>
        </w:rPr>
      </w:pPr>
      <w:r w:rsidRPr="00390271">
        <w:t xml:space="preserve">Vous devez préparer </w:t>
      </w:r>
      <w:r>
        <w:t>2</w:t>
      </w:r>
      <w:r w:rsidRPr="00390271">
        <w:t>0 mg de Gardénal</w:t>
      </w:r>
      <m:oMath>
        <m:r>
          <w:rPr>
            <w:rFonts w:ascii="Cambria Math" w:hAnsi="Cambria Math"/>
          </w:rPr>
          <m:t>®</m:t>
        </m:r>
      </m:oMath>
      <w:r>
        <w:rPr>
          <w:rFonts w:eastAsiaTheme="minorEastAsia"/>
        </w:rPr>
        <w:t xml:space="preserve"> (phénobarbital)</w:t>
      </w:r>
      <w:r w:rsidR="00A31AB6">
        <w:rPr>
          <w:rFonts w:eastAsiaTheme="minorEastAsia"/>
        </w:rPr>
        <w:t xml:space="preserve"> à administrer en IM</w:t>
      </w:r>
      <w:r>
        <w:rPr>
          <w:rFonts w:eastAsiaTheme="minorEastAsia"/>
        </w:rPr>
        <w:t xml:space="preserve"> et vous disposez d’ampoules de 2 ml contenant  4 cg de Gardénal®.</w:t>
      </w:r>
    </w:p>
    <w:p w:rsidR="00390271" w:rsidRPr="00390271" w:rsidRDefault="00390271" w:rsidP="00E6580A">
      <w:pPr>
        <w:spacing w:after="0"/>
        <w:jc w:val="both"/>
      </w:pPr>
      <w:r>
        <w:rPr>
          <w:rFonts w:eastAsiaTheme="minorEastAsia"/>
        </w:rPr>
        <w:t>Combien de ml allez-vous prélever ?</w:t>
      </w:r>
    </w:p>
    <w:p w:rsidR="007A6020" w:rsidRDefault="007A6020" w:rsidP="00E6580A">
      <w:pPr>
        <w:spacing w:after="0"/>
        <w:jc w:val="both"/>
        <w:rPr>
          <w:b/>
          <w:u w:val="single"/>
        </w:rPr>
      </w:pPr>
    </w:p>
    <w:p w:rsidR="007A6020" w:rsidRPr="0002302F" w:rsidRDefault="007A6020" w:rsidP="00E6580A">
      <w:pPr>
        <w:spacing w:after="0"/>
        <w:jc w:val="both"/>
        <w:rPr>
          <w:b/>
          <w:u w:val="single"/>
        </w:rPr>
      </w:pPr>
    </w:p>
    <w:p w:rsidR="00531F22" w:rsidRDefault="00531F22" w:rsidP="00531F22">
      <w:pPr>
        <w:spacing w:after="0"/>
        <w:jc w:val="both"/>
      </w:pPr>
      <w:r w:rsidRPr="0002302F">
        <w:rPr>
          <w:b/>
          <w:u w:val="single"/>
        </w:rPr>
        <w:t>Exercice 8</w:t>
      </w:r>
      <w:r>
        <w:t xml:space="preserve"> : </w:t>
      </w:r>
    </w:p>
    <w:p w:rsidR="00531F22" w:rsidRDefault="00531F22" w:rsidP="00531F22">
      <w:pPr>
        <w:spacing w:after="0"/>
        <w:jc w:val="both"/>
      </w:pPr>
      <w:r>
        <w:t xml:space="preserve">Vous devez injecter 0,5 cg de chlorhydrate de morphine en injection sous-cutanée à un patient qui présente des douleurs importantes. Vous disposez d’ampoules de morphine de 1 </w:t>
      </w:r>
      <w:proofErr w:type="spellStart"/>
      <w:r>
        <w:t>mL</w:t>
      </w:r>
      <w:proofErr w:type="spellEnd"/>
      <w:r>
        <w:t xml:space="preserve"> contenant 10 mg de produit actif.</w:t>
      </w:r>
    </w:p>
    <w:p w:rsidR="00531F22" w:rsidRDefault="00531F22" w:rsidP="008302BC">
      <w:pPr>
        <w:pStyle w:val="Paragraphedeliste"/>
        <w:numPr>
          <w:ilvl w:val="0"/>
          <w:numId w:val="5"/>
        </w:numPr>
        <w:spacing w:after="0"/>
        <w:jc w:val="both"/>
      </w:pPr>
      <w:r>
        <w:t>Quelle est la concentration en produit actif de cette ampoule ?</w:t>
      </w:r>
    </w:p>
    <w:p w:rsidR="008302BC" w:rsidRDefault="008302BC" w:rsidP="008302BC">
      <w:pPr>
        <w:pStyle w:val="Paragraphedeliste"/>
        <w:numPr>
          <w:ilvl w:val="0"/>
          <w:numId w:val="5"/>
        </w:numPr>
        <w:spacing w:after="0"/>
        <w:jc w:val="both"/>
      </w:pPr>
      <w:r>
        <w:t>Combien de mg de chlorhydrate de morphine allez-vous utiliser pour effectuer cette injection et combien d’ampoules seront nécessaires ?</w:t>
      </w:r>
    </w:p>
    <w:p w:rsidR="00531F22" w:rsidRDefault="00531F22" w:rsidP="00531F22">
      <w:pPr>
        <w:spacing w:after="0"/>
        <w:jc w:val="both"/>
      </w:pPr>
    </w:p>
    <w:p w:rsidR="00531F22" w:rsidRDefault="001F375B" w:rsidP="00531F22">
      <w:pPr>
        <w:spacing w:after="0"/>
        <w:jc w:val="both"/>
      </w:pPr>
      <w:r w:rsidRPr="0002302F">
        <w:rPr>
          <w:b/>
          <w:u w:val="single"/>
        </w:rPr>
        <w:t>Exercice 9</w:t>
      </w:r>
      <w:r>
        <w:t> :</w:t>
      </w:r>
    </w:p>
    <w:p w:rsidR="001F375B" w:rsidRDefault="001F375B" w:rsidP="00531F22">
      <w:pPr>
        <w:spacing w:after="0"/>
        <w:jc w:val="both"/>
      </w:pPr>
      <w:r>
        <w:t xml:space="preserve">Le médecin prescrit à un enfant 80 </w:t>
      </w:r>
      <w:proofErr w:type="spellStart"/>
      <w:r>
        <w:t>mL</w:t>
      </w:r>
      <w:proofErr w:type="spellEnd"/>
      <w:r>
        <w:t xml:space="preserve"> de mannitol à passer en 20 minutes avec un perfuseur de précision pédiatrique (ou métrisette), donc dans ce cas précis 1Ml = 60 gouttes.</w:t>
      </w:r>
    </w:p>
    <w:p w:rsidR="001F375B" w:rsidRDefault="001F375B" w:rsidP="00531F22">
      <w:pPr>
        <w:spacing w:after="0"/>
        <w:jc w:val="both"/>
      </w:pPr>
      <w:r>
        <w:t>A quel débit réglez-vous la perfusion (en gouttes/min) ?</w:t>
      </w:r>
    </w:p>
    <w:p w:rsidR="001F375B" w:rsidRDefault="001F375B" w:rsidP="00531F22">
      <w:pPr>
        <w:spacing w:after="0"/>
        <w:jc w:val="both"/>
      </w:pPr>
    </w:p>
    <w:p w:rsidR="001F375B" w:rsidRDefault="001F375B" w:rsidP="00531F22">
      <w:pPr>
        <w:spacing w:after="0"/>
        <w:jc w:val="both"/>
      </w:pPr>
      <w:r w:rsidRPr="0002302F">
        <w:rPr>
          <w:b/>
          <w:u w:val="single"/>
        </w:rPr>
        <w:t>Exercice 10</w:t>
      </w:r>
      <w:r>
        <w:t> :</w:t>
      </w:r>
    </w:p>
    <w:p w:rsidR="001F375B" w:rsidRDefault="001F375B" w:rsidP="00531F22">
      <w:pPr>
        <w:spacing w:after="0"/>
        <w:jc w:val="both"/>
      </w:pPr>
      <w:r>
        <w:t>Le médecin prescrit 1,5 L de G5% à passer en 24 heures auxquels il faut ajouter 1,5 g/L de NaCl.</w:t>
      </w:r>
    </w:p>
    <w:p w:rsidR="001F375B" w:rsidRDefault="001F375B" w:rsidP="00531F22">
      <w:pPr>
        <w:spacing w:after="0"/>
        <w:jc w:val="both"/>
      </w:pPr>
      <w:r>
        <w:t xml:space="preserve">Vous disposez d’ampoules de 10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NaCl</w:t>
      </w:r>
      <w:proofErr w:type="spellEnd"/>
      <w:r>
        <w:t xml:space="preserve"> à 10%. Combien de </w:t>
      </w:r>
      <w:proofErr w:type="spellStart"/>
      <w:r>
        <w:t>mL</w:t>
      </w:r>
      <w:proofErr w:type="spellEnd"/>
      <w:r>
        <w:t xml:space="preserve"> prélevez-vous ? Calculez le débit de la perfusion en prenant compte le volume des électrolytes.</w:t>
      </w:r>
    </w:p>
    <w:p w:rsidR="00095ACB" w:rsidRDefault="00095ACB" w:rsidP="00531F22">
      <w:pPr>
        <w:spacing w:after="0"/>
        <w:jc w:val="both"/>
      </w:pPr>
    </w:p>
    <w:p w:rsidR="001F375B" w:rsidRDefault="001F375B" w:rsidP="00531F22">
      <w:pPr>
        <w:spacing w:after="0"/>
        <w:jc w:val="both"/>
      </w:pPr>
      <w:r w:rsidRPr="0002302F">
        <w:rPr>
          <w:b/>
          <w:u w:val="single"/>
        </w:rPr>
        <w:t>Exercice 1</w:t>
      </w:r>
      <w:r w:rsidR="0002302F" w:rsidRPr="0002302F">
        <w:rPr>
          <w:b/>
          <w:u w:val="single"/>
        </w:rPr>
        <w:t>1</w:t>
      </w:r>
      <w:r>
        <w:t> :</w:t>
      </w:r>
    </w:p>
    <w:p w:rsidR="001F375B" w:rsidRDefault="001F375B" w:rsidP="00531F22">
      <w:pPr>
        <w:spacing w:after="0"/>
        <w:jc w:val="both"/>
      </w:pPr>
      <w:r>
        <w:t xml:space="preserve">M. P. est hospitalisé pour surveillance et le médecin lui prescrit : </w:t>
      </w:r>
    </w:p>
    <w:p w:rsidR="001F375B" w:rsidRPr="0002302F" w:rsidRDefault="001F375B" w:rsidP="00531F22">
      <w:pPr>
        <w:spacing w:after="0"/>
        <w:jc w:val="both"/>
        <w:rPr>
          <w:i/>
        </w:rPr>
      </w:pPr>
      <w:r w:rsidRPr="0002302F">
        <w:rPr>
          <w:i/>
        </w:rPr>
        <w:t xml:space="preserve">- G5 % : 1000 </w:t>
      </w:r>
      <w:proofErr w:type="spellStart"/>
      <w:r w:rsidRPr="0002302F">
        <w:rPr>
          <w:i/>
        </w:rPr>
        <w:t>mL</w:t>
      </w:r>
      <w:proofErr w:type="spellEnd"/>
      <w:r w:rsidRPr="0002302F">
        <w:rPr>
          <w:i/>
        </w:rPr>
        <w:t xml:space="preserve"> + 1 g de KCl + 2 g de </w:t>
      </w:r>
      <w:proofErr w:type="spellStart"/>
      <w:r w:rsidRPr="0002302F">
        <w:rPr>
          <w:i/>
        </w:rPr>
        <w:t>NaCL</w:t>
      </w:r>
      <w:proofErr w:type="spellEnd"/>
      <w:r w:rsidR="0002302F" w:rsidRPr="0002302F">
        <w:rPr>
          <w:i/>
        </w:rPr>
        <w:t xml:space="preserve"> par 24 heures ;</w:t>
      </w:r>
    </w:p>
    <w:p w:rsidR="0002302F" w:rsidRDefault="0002302F" w:rsidP="00531F22">
      <w:pPr>
        <w:spacing w:after="0"/>
        <w:jc w:val="both"/>
        <w:rPr>
          <w:i/>
        </w:rPr>
      </w:pPr>
      <w:r w:rsidRPr="0002302F">
        <w:rPr>
          <w:i/>
        </w:rPr>
        <w:t xml:space="preserve">- Profenid® (kétoprofène) 100 mg 3 fois </w:t>
      </w:r>
      <w:r w:rsidR="005260AD">
        <w:rPr>
          <w:i/>
        </w:rPr>
        <w:t xml:space="preserve">par jour </w:t>
      </w:r>
      <w:r w:rsidRPr="0002302F">
        <w:rPr>
          <w:i/>
        </w:rPr>
        <w:t>à passer en 20 minutes (le Profeni</w:t>
      </w:r>
      <w:r w:rsidR="005260AD">
        <w:rPr>
          <w:i/>
        </w:rPr>
        <w:t>d</w:t>
      </w:r>
      <w:r w:rsidRPr="0002302F">
        <w:rPr>
          <w:i/>
        </w:rPr>
        <w:t>® se présente sous forme de flacons de 100 mg à diluer dans 10</w:t>
      </w:r>
      <w:r w:rsidR="005260AD">
        <w:rPr>
          <w:i/>
        </w:rPr>
        <w:t>0</w:t>
      </w:r>
      <w:r w:rsidRPr="0002302F">
        <w:rPr>
          <w:i/>
        </w:rPr>
        <w:t xml:space="preserve">mL de sérum physiologique). </w:t>
      </w:r>
    </w:p>
    <w:p w:rsidR="00E300D9" w:rsidRDefault="00E300D9" w:rsidP="00531F22">
      <w:pPr>
        <w:spacing w:after="0"/>
        <w:jc w:val="both"/>
        <w:rPr>
          <w:i/>
        </w:rPr>
      </w:pPr>
    </w:p>
    <w:p w:rsidR="00E300D9" w:rsidRDefault="00E300D9" w:rsidP="00531F22">
      <w:pPr>
        <w:spacing w:after="0"/>
        <w:jc w:val="both"/>
        <w:rPr>
          <w:i/>
        </w:rPr>
      </w:pPr>
      <w:r>
        <w:rPr>
          <w:i/>
        </w:rPr>
        <w:t>Vous disposez de :</w:t>
      </w:r>
    </w:p>
    <w:p w:rsidR="00E300D9" w:rsidRDefault="00E300D9" w:rsidP="00E300D9">
      <w:pPr>
        <w:pStyle w:val="Paragraphedeliste"/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>SG 5% en flacon de 1 L</w:t>
      </w:r>
    </w:p>
    <w:p w:rsidR="00095ACB" w:rsidRDefault="00095ACB" w:rsidP="00E300D9">
      <w:pPr>
        <w:pStyle w:val="Paragraphedeliste"/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>NaCl en ampoules de 10 ml à 20%</w:t>
      </w:r>
    </w:p>
    <w:p w:rsidR="00095ACB" w:rsidRDefault="00095ACB" w:rsidP="00E300D9">
      <w:pPr>
        <w:pStyle w:val="Paragraphedeliste"/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>KCl en ampoules de 10 ml à 10%</w:t>
      </w:r>
    </w:p>
    <w:p w:rsidR="00095ACB" w:rsidRDefault="00095ACB">
      <w:pPr>
        <w:rPr>
          <w:i/>
        </w:rPr>
      </w:pPr>
    </w:p>
    <w:p w:rsidR="00095ACB" w:rsidRDefault="00095ACB" w:rsidP="00095ACB">
      <w:pPr>
        <w:pStyle w:val="Paragraphedeliste"/>
        <w:numPr>
          <w:ilvl w:val="0"/>
          <w:numId w:val="4"/>
        </w:numPr>
        <w:spacing w:after="0"/>
        <w:jc w:val="both"/>
        <w:rPr>
          <w:i/>
        </w:rPr>
      </w:pPr>
      <w:r>
        <w:rPr>
          <w:i/>
        </w:rPr>
        <w:t>A quel débit réglez vous la perfusion de SG 5%</w:t>
      </w:r>
    </w:p>
    <w:p w:rsidR="00095ACB" w:rsidRPr="00095ACB" w:rsidRDefault="00095ACB" w:rsidP="00095ACB">
      <w:pPr>
        <w:pStyle w:val="Paragraphedeliste"/>
        <w:numPr>
          <w:ilvl w:val="0"/>
          <w:numId w:val="4"/>
        </w:numPr>
        <w:spacing w:after="0"/>
        <w:jc w:val="both"/>
        <w:rPr>
          <w:i/>
        </w:rPr>
      </w:pPr>
      <w:r>
        <w:rPr>
          <w:i/>
        </w:rPr>
        <w:t xml:space="preserve">A quel débit </w:t>
      </w:r>
      <w:proofErr w:type="spellStart"/>
      <w:r>
        <w:rPr>
          <w:i/>
        </w:rPr>
        <w:t>règlez</w:t>
      </w:r>
      <w:proofErr w:type="spellEnd"/>
      <w:r>
        <w:rPr>
          <w:i/>
        </w:rPr>
        <w:t xml:space="preserve"> vous la perfusion de Profenid®</w:t>
      </w:r>
    </w:p>
    <w:p w:rsidR="0002302F" w:rsidRDefault="0002302F" w:rsidP="00531F22">
      <w:pPr>
        <w:spacing w:after="0"/>
        <w:jc w:val="both"/>
      </w:pPr>
    </w:p>
    <w:p w:rsidR="0002302F" w:rsidRDefault="0002302F" w:rsidP="00531F22">
      <w:pPr>
        <w:spacing w:after="0"/>
        <w:jc w:val="both"/>
      </w:pPr>
      <w:r w:rsidRPr="0002302F">
        <w:rPr>
          <w:b/>
          <w:u w:val="single"/>
        </w:rPr>
        <w:t>Exercice 12</w:t>
      </w:r>
      <w:r>
        <w:t xml:space="preserve"> : </w:t>
      </w:r>
    </w:p>
    <w:p w:rsidR="0002302F" w:rsidRDefault="0002302F" w:rsidP="00531F22">
      <w:pPr>
        <w:spacing w:after="0"/>
        <w:jc w:val="both"/>
      </w:pPr>
      <w:r>
        <w:t xml:space="preserve">Mme B., opérée ce jour d’une gastrectomie, est en réanimation post-opératoire. Les prescriptions médicales sont les suivantes : </w:t>
      </w:r>
    </w:p>
    <w:p w:rsidR="0002302F" w:rsidRPr="0002302F" w:rsidRDefault="0002302F" w:rsidP="0002302F">
      <w:pPr>
        <w:spacing w:after="0"/>
        <w:jc w:val="center"/>
        <w:rPr>
          <w:i/>
        </w:rPr>
      </w:pPr>
      <w:r w:rsidRPr="0002302F">
        <w:rPr>
          <w:i/>
        </w:rPr>
        <w:t>Glucosé à 5%, 2 L par 24 heures avec 4 g/L de NaCl et 2g/L de KCl.</w:t>
      </w:r>
    </w:p>
    <w:p w:rsidR="0002302F" w:rsidRDefault="0002302F" w:rsidP="00531F22">
      <w:pPr>
        <w:spacing w:after="0"/>
        <w:jc w:val="both"/>
      </w:pPr>
    </w:p>
    <w:p w:rsidR="001A7D21" w:rsidRDefault="0002302F" w:rsidP="00531F22">
      <w:pPr>
        <w:spacing w:after="0"/>
        <w:jc w:val="both"/>
      </w:pPr>
      <w:r>
        <w:t xml:space="preserve">Calculez le débit de la perfusion, sachant que vous </w:t>
      </w:r>
      <w:r w:rsidR="001A7D21">
        <w:t>avez</w:t>
      </w:r>
    </w:p>
    <w:p w:rsidR="001A7D21" w:rsidRDefault="001A7D21" w:rsidP="001A7D21">
      <w:pPr>
        <w:pStyle w:val="Paragraphedeliste"/>
        <w:numPr>
          <w:ilvl w:val="0"/>
          <w:numId w:val="6"/>
        </w:numPr>
        <w:spacing w:after="0"/>
        <w:jc w:val="both"/>
      </w:pPr>
      <w:r>
        <w:t>Des</w:t>
      </w:r>
      <w:r w:rsidR="0002302F">
        <w:t xml:space="preserve"> ampoules de </w:t>
      </w:r>
      <w:proofErr w:type="spellStart"/>
      <w:r w:rsidR="0002302F">
        <w:t>NaCl</w:t>
      </w:r>
      <w:proofErr w:type="spellEnd"/>
      <w:r w:rsidR="0002302F">
        <w:t xml:space="preserve"> de 10 </w:t>
      </w:r>
      <w:proofErr w:type="spellStart"/>
      <w:r w:rsidR="0002302F">
        <w:t>mL</w:t>
      </w:r>
      <w:proofErr w:type="spellEnd"/>
      <w:r w:rsidR="0002302F">
        <w:t xml:space="preserve"> dosées à 20 %, </w:t>
      </w:r>
    </w:p>
    <w:p w:rsidR="001A7D21" w:rsidRDefault="001A7D21" w:rsidP="001A7D21">
      <w:pPr>
        <w:pStyle w:val="Paragraphedeliste"/>
        <w:numPr>
          <w:ilvl w:val="0"/>
          <w:numId w:val="6"/>
        </w:numPr>
        <w:spacing w:after="0"/>
        <w:jc w:val="both"/>
      </w:pPr>
      <w:proofErr w:type="spellStart"/>
      <w:r>
        <w:t>De</w:t>
      </w:r>
      <w:r w:rsidR="0002302F">
        <w:t>KCl</w:t>
      </w:r>
      <w:proofErr w:type="spellEnd"/>
      <w:r w:rsidR="0002302F">
        <w:t xml:space="preserve"> de 10 </w:t>
      </w:r>
      <w:proofErr w:type="spellStart"/>
      <w:r w:rsidR="0002302F">
        <w:t>mL</w:t>
      </w:r>
      <w:proofErr w:type="spellEnd"/>
      <w:r w:rsidR="0002302F">
        <w:t xml:space="preserve"> dosées à 10 % </w:t>
      </w:r>
    </w:p>
    <w:p w:rsidR="0002302F" w:rsidRPr="00030F69" w:rsidRDefault="0002302F" w:rsidP="001A7D21">
      <w:pPr>
        <w:pStyle w:val="Paragraphedeliste"/>
        <w:numPr>
          <w:ilvl w:val="0"/>
          <w:numId w:val="6"/>
        </w:numPr>
        <w:spacing w:after="0"/>
        <w:jc w:val="both"/>
      </w:pPr>
      <w:r>
        <w:t>et de poches de perfusion de glucosé à 5% d’1 L.</w:t>
      </w:r>
    </w:p>
    <w:sectPr w:rsidR="0002302F" w:rsidRPr="00030F69" w:rsidSect="001B5B4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70" w:rsidRDefault="00840370" w:rsidP="00574043">
      <w:pPr>
        <w:spacing w:after="0"/>
      </w:pPr>
      <w:r>
        <w:separator/>
      </w:r>
    </w:p>
  </w:endnote>
  <w:endnote w:type="continuationSeparator" w:id="0">
    <w:p w:rsidR="00840370" w:rsidRDefault="00840370" w:rsidP="00574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43" w:rsidRPr="00574043" w:rsidRDefault="00574043">
    <w:pPr>
      <w:pStyle w:val="Pieddepage"/>
      <w:rPr>
        <w:sz w:val="16"/>
        <w:szCs w:val="16"/>
      </w:rPr>
    </w:pPr>
    <w:r w:rsidRPr="00574043">
      <w:rPr>
        <w:sz w:val="16"/>
        <w:szCs w:val="16"/>
      </w:rPr>
      <w:t>AMC/</w:t>
    </w:r>
    <w:r w:rsidR="004A61D8">
      <w:rPr>
        <w:sz w:val="16"/>
        <w:szCs w:val="16"/>
      </w:rPr>
      <w:t>AR</w:t>
    </w:r>
    <w:r w:rsidRPr="00574043">
      <w:rPr>
        <w:sz w:val="16"/>
        <w:szCs w:val="16"/>
      </w:rPr>
      <w:tab/>
      <w:t>UE 2.11 S1</w:t>
    </w:r>
    <w:r w:rsidRPr="00574043">
      <w:rPr>
        <w:sz w:val="16"/>
        <w:szCs w:val="16"/>
      </w:rPr>
      <w:tab/>
      <w:t xml:space="preserve">janvier </w:t>
    </w:r>
    <w:r w:rsidR="004A61D8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70" w:rsidRDefault="00840370" w:rsidP="00574043">
      <w:pPr>
        <w:spacing w:after="0"/>
      </w:pPr>
      <w:r>
        <w:separator/>
      </w:r>
    </w:p>
  </w:footnote>
  <w:footnote w:type="continuationSeparator" w:id="0">
    <w:p w:rsidR="00840370" w:rsidRDefault="00840370" w:rsidP="00574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3CC"/>
    <w:multiLevelType w:val="hybridMultilevel"/>
    <w:tmpl w:val="024A12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87C"/>
    <w:multiLevelType w:val="hybridMultilevel"/>
    <w:tmpl w:val="CCACA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BCE"/>
    <w:multiLevelType w:val="hybridMultilevel"/>
    <w:tmpl w:val="516621BE"/>
    <w:lvl w:ilvl="0" w:tplc="1C88E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6797"/>
    <w:multiLevelType w:val="hybridMultilevel"/>
    <w:tmpl w:val="BEC051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6F408B"/>
    <w:multiLevelType w:val="hybridMultilevel"/>
    <w:tmpl w:val="9F620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6D94"/>
    <w:multiLevelType w:val="hybridMultilevel"/>
    <w:tmpl w:val="3C3C5D4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9"/>
    <w:rsid w:val="0002302F"/>
    <w:rsid w:val="00030F69"/>
    <w:rsid w:val="00071419"/>
    <w:rsid w:val="00095ACB"/>
    <w:rsid w:val="00097C81"/>
    <w:rsid w:val="001A7D21"/>
    <w:rsid w:val="001B5B4B"/>
    <w:rsid w:val="001F375B"/>
    <w:rsid w:val="00212BA7"/>
    <w:rsid w:val="00390271"/>
    <w:rsid w:val="003D41CB"/>
    <w:rsid w:val="0044031C"/>
    <w:rsid w:val="004518DF"/>
    <w:rsid w:val="004A61D8"/>
    <w:rsid w:val="005260AD"/>
    <w:rsid w:val="00531F22"/>
    <w:rsid w:val="005663E4"/>
    <w:rsid w:val="00574043"/>
    <w:rsid w:val="00580CC6"/>
    <w:rsid w:val="007A6020"/>
    <w:rsid w:val="008302BC"/>
    <w:rsid w:val="00840370"/>
    <w:rsid w:val="009D4ECF"/>
    <w:rsid w:val="009E1CC3"/>
    <w:rsid w:val="00A31AB6"/>
    <w:rsid w:val="00B83713"/>
    <w:rsid w:val="00C8401C"/>
    <w:rsid w:val="00D80FBE"/>
    <w:rsid w:val="00DA2F32"/>
    <w:rsid w:val="00E300D9"/>
    <w:rsid w:val="00E6580A"/>
    <w:rsid w:val="00EC4B75"/>
    <w:rsid w:val="00FB4DCD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17A"/>
  <w15:docId w15:val="{CAE17BE0-B1A8-402D-A619-C78F650D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8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0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02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740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4043"/>
  </w:style>
  <w:style w:type="paragraph" w:styleId="Pieddepage">
    <w:name w:val="footer"/>
    <w:basedOn w:val="Normal"/>
    <w:link w:val="PieddepageCar"/>
    <w:uiPriority w:val="99"/>
    <w:unhideWhenUsed/>
    <w:rsid w:val="005740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M.Konanz</dc:creator>
  <cp:lastModifiedBy>Charon Anne-Mélanie</cp:lastModifiedBy>
  <cp:revision>24</cp:revision>
  <cp:lastPrinted>2018-01-23T15:28:00Z</cp:lastPrinted>
  <dcterms:created xsi:type="dcterms:W3CDTF">2018-01-23T12:57:00Z</dcterms:created>
  <dcterms:modified xsi:type="dcterms:W3CDTF">2023-12-22T07:21:00Z</dcterms:modified>
</cp:coreProperties>
</file>